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E8" w:rsidRPr="00B2185C" w:rsidRDefault="000F01E8" w:rsidP="000F01E8">
      <w:pPr>
        <w:spacing w:after="0" w:line="240" w:lineRule="auto"/>
        <w:ind w:left="4820"/>
        <w:jc w:val="both"/>
        <w:rPr>
          <w:rFonts w:ascii="Times New Roman" w:eastAsia="Times New Roman" w:hAnsi="Times New Roman" w:cs="Times New Roman"/>
          <w:color w:val="FF0000"/>
          <w:sz w:val="24"/>
          <w:szCs w:val="24"/>
          <w:lang w:val="uk-UA" w:eastAsia="ru-RU"/>
        </w:rPr>
      </w:pPr>
      <w:r w:rsidRPr="00B2185C">
        <w:rPr>
          <w:rFonts w:ascii="Times New Roman" w:eastAsia="Times New Roman" w:hAnsi="Times New Roman" w:cs="Times New Roman"/>
          <w:color w:val="FF0000"/>
          <w:sz w:val="24"/>
          <w:szCs w:val="24"/>
          <w:lang w:val="uk-UA" w:eastAsia="ru-RU"/>
        </w:rPr>
        <w:t>Зразок типової відповіді</w:t>
      </w:r>
    </w:p>
    <w:p w:rsidR="000F01E8" w:rsidRPr="00B2185C" w:rsidRDefault="000F01E8" w:rsidP="000F01E8">
      <w:pPr>
        <w:spacing w:after="0" w:line="240" w:lineRule="auto"/>
        <w:ind w:left="4820"/>
        <w:jc w:val="both"/>
        <w:rPr>
          <w:rFonts w:ascii="Times New Roman" w:eastAsia="Times New Roman" w:hAnsi="Times New Roman" w:cs="Times New Roman"/>
          <w:sz w:val="24"/>
          <w:szCs w:val="24"/>
          <w:lang w:val="uk-UA" w:eastAsia="ru-RU"/>
        </w:rPr>
      </w:pPr>
    </w:p>
    <w:p w:rsidR="000F01E8" w:rsidRPr="00B2185C" w:rsidRDefault="000F01E8" w:rsidP="000F01E8">
      <w:pPr>
        <w:autoSpaceDN w:val="0"/>
        <w:spacing w:after="0" w:line="240" w:lineRule="auto"/>
        <w:ind w:left="48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 місцевої прокуратури</w:t>
      </w:r>
    </w:p>
    <w:p w:rsidR="000F01E8" w:rsidRPr="00B2185C" w:rsidRDefault="000F01E8" w:rsidP="000F01E8">
      <w:pPr>
        <w:autoSpaceDN w:val="0"/>
        <w:spacing w:after="0" w:line="240" w:lineRule="auto"/>
        <w:ind w:left="4820"/>
        <w:jc w:val="both"/>
        <w:rPr>
          <w:rFonts w:ascii="Times New Roman" w:eastAsia="Times New Roman" w:hAnsi="Times New Roman" w:cs="Times New Roman"/>
          <w:sz w:val="24"/>
          <w:szCs w:val="24"/>
          <w:lang w:val="uk-UA" w:eastAsia="ru-RU"/>
        </w:rPr>
      </w:pPr>
      <w:r w:rsidRPr="00B2185C">
        <w:rPr>
          <w:rFonts w:ascii="Times New Roman" w:eastAsia="Times New Roman" w:hAnsi="Times New Roman" w:cs="Times New Roman"/>
          <w:sz w:val="24"/>
          <w:szCs w:val="24"/>
          <w:lang w:val="uk-UA" w:eastAsia="ru-RU"/>
        </w:rPr>
        <w:t>_____________ області</w:t>
      </w:r>
    </w:p>
    <w:p w:rsidR="000F01E8" w:rsidRPr="00B2185C" w:rsidRDefault="000F01E8" w:rsidP="000F01E8">
      <w:pPr>
        <w:spacing w:after="0" w:line="240" w:lineRule="auto"/>
        <w:ind w:left="4820"/>
        <w:jc w:val="both"/>
        <w:rPr>
          <w:rFonts w:ascii="Times New Roman" w:eastAsia="Times New Roman" w:hAnsi="Times New Roman" w:cs="Times New Roman"/>
          <w:sz w:val="24"/>
          <w:szCs w:val="24"/>
          <w:lang w:val="uk-UA" w:eastAsia="ru-RU"/>
        </w:rPr>
      </w:pPr>
      <w:r w:rsidRPr="00B2185C">
        <w:rPr>
          <w:rFonts w:ascii="Times New Roman" w:eastAsia="Times New Roman" w:hAnsi="Times New Roman" w:cs="Times New Roman"/>
          <w:sz w:val="24"/>
          <w:szCs w:val="24"/>
          <w:lang w:val="uk-UA" w:eastAsia="ru-RU"/>
        </w:rPr>
        <w:t>___________________________</w:t>
      </w:r>
    </w:p>
    <w:p w:rsidR="000F01E8" w:rsidRPr="00B2185C" w:rsidRDefault="000F01E8" w:rsidP="000F01E8">
      <w:pPr>
        <w:spacing w:after="0" w:line="240" w:lineRule="auto"/>
        <w:ind w:left="4820"/>
        <w:jc w:val="both"/>
        <w:rPr>
          <w:rFonts w:ascii="Times New Roman" w:eastAsia="Times New Roman" w:hAnsi="Times New Roman" w:cs="Times New Roman"/>
          <w:sz w:val="24"/>
          <w:szCs w:val="24"/>
          <w:lang w:val="uk-UA" w:eastAsia="ru-RU"/>
        </w:rPr>
      </w:pPr>
      <w:r w:rsidRPr="00B2185C">
        <w:rPr>
          <w:rFonts w:ascii="Times New Roman" w:eastAsia="Times New Roman" w:hAnsi="Times New Roman" w:cs="Times New Roman"/>
          <w:sz w:val="24"/>
          <w:szCs w:val="24"/>
          <w:lang w:val="uk-UA" w:eastAsia="ru-RU"/>
        </w:rPr>
        <w:t>_______, _______________ обл.,</w:t>
      </w:r>
    </w:p>
    <w:p w:rsidR="000F01E8" w:rsidRPr="00B2185C" w:rsidRDefault="000F01E8" w:rsidP="000F01E8">
      <w:pPr>
        <w:spacing w:after="0" w:line="240" w:lineRule="auto"/>
        <w:ind w:left="4820"/>
        <w:jc w:val="both"/>
        <w:rPr>
          <w:rFonts w:ascii="Times New Roman" w:eastAsia="Times New Roman" w:hAnsi="Times New Roman" w:cs="Times New Roman"/>
          <w:sz w:val="24"/>
          <w:szCs w:val="24"/>
          <w:lang w:val="uk-UA" w:eastAsia="ru-RU"/>
        </w:rPr>
      </w:pPr>
      <w:r w:rsidRPr="00B2185C">
        <w:rPr>
          <w:rFonts w:ascii="Times New Roman" w:eastAsia="Times New Roman" w:hAnsi="Times New Roman" w:cs="Times New Roman"/>
          <w:sz w:val="24"/>
          <w:szCs w:val="24"/>
          <w:lang w:val="uk-UA" w:eastAsia="ru-RU"/>
        </w:rPr>
        <w:t>м. _______________</w:t>
      </w:r>
    </w:p>
    <w:p w:rsidR="000F01E8" w:rsidRPr="00B2185C" w:rsidRDefault="000F01E8" w:rsidP="000F01E8">
      <w:pPr>
        <w:spacing w:after="0" w:line="240" w:lineRule="auto"/>
        <w:ind w:left="4820"/>
        <w:jc w:val="both"/>
        <w:rPr>
          <w:rFonts w:ascii="Times New Roman" w:eastAsia="Times New Roman" w:hAnsi="Times New Roman" w:cs="Times New Roman"/>
          <w:sz w:val="24"/>
          <w:szCs w:val="24"/>
          <w:lang w:val="uk-UA" w:eastAsia="ru-RU"/>
        </w:rPr>
      </w:pPr>
      <w:r w:rsidRPr="00B2185C">
        <w:rPr>
          <w:rFonts w:ascii="Times New Roman" w:eastAsia="Times New Roman" w:hAnsi="Times New Roman" w:cs="Times New Roman"/>
          <w:sz w:val="24"/>
          <w:szCs w:val="24"/>
          <w:lang w:val="uk-UA" w:eastAsia="ru-RU"/>
        </w:rPr>
        <w:t>вул. ________________, ______</w:t>
      </w:r>
    </w:p>
    <w:p w:rsidR="000F01E8" w:rsidRPr="00B2185C" w:rsidRDefault="000F01E8" w:rsidP="000F01E8">
      <w:pPr>
        <w:spacing w:after="0" w:line="240" w:lineRule="auto"/>
        <w:jc w:val="both"/>
        <w:rPr>
          <w:rFonts w:ascii="Times New Roman" w:eastAsia="Times New Roman" w:hAnsi="Times New Roman" w:cs="Times New Roman"/>
          <w:b/>
          <w:sz w:val="24"/>
          <w:szCs w:val="24"/>
          <w:lang w:val="uk-UA" w:eastAsia="ru-RU"/>
        </w:rPr>
      </w:pPr>
      <w:r w:rsidRPr="00B2185C">
        <w:rPr>
          <w:rFonts w:ascii="Times New Roman" w:eastAsia="Times New Roman" w:hAnsi="Times New Roman" w:cs="Times New Roman"/>
          <w:b/>
          <w:sz w:val="24"/>
          <w:szCs w:val="24"/>
          <w:lang w:val="uk-UA" w:eastAsia="ru-RU"/>
        </w:rPr>
        <w:t xml:space="preserve">«Про надання інформації </w:t>
      </w:r>
    </w:p>
    <w:p w:rsidR="000F01E8" w:rsidRPr="00B2185C" w:rsidRDefault="000F01E8" w:rsidP="000F01E8">
      <w:pPr>
        <w:spacing w:after="0" w:line="240" w:lineRule="auto"/>
        <w:jc w:val="both"/>
        <w:rPr>
          <w:rFonts w:ascii="Times New Roman" w:eastAsia="Times New Roman" w:hAnsi="Times New Roman" w:cs="Times New Roman"/>
          <w:b/>
          <w:sz w:val="24"/>
          <w:szCs w:val="24"/>
          <w:lang w:val="uk-UA" w:eastAsia="ru-RU"/>
        </w:rPr>
      </w:pPr>
      <w:r w:rsidRPr="00B2185C">
        <w:rPr>
          <w:rFonts w:ascii="Times New Roman" w:eastAsia="Times New Roman" w:hAnsi="Times New Roman" w:cs="Times New Roman"/>
          <w:b/>
          <w:sz w:val="24"/>
          <w:szCs w:val="24"/>
          <w:lang w:val="uk-UA" w:eastAsia="ru-RU"/>
        </w:rPr>
        <w:t xml:space="preserve">та документів»     </w:t>
      </w:r>
    </w:p>
    <w:p w:rsidR="000F01E8" w:rsidRPr="00B2185C" w:rsidRDefault="000F01E8" w:rsidP="000F01E8">
      <w:pPr>
        <w:suppressAutoHyphens/>
        <w:autoSpaceDN w:val="0"/>
        <w:spacing w:after="0" w:line="240" w:lineRule="auto"/>
        <w:ind w:firstLine="4260"/>
        <w:textAlignment w:val="baseline"/>
        <w:rPr>
          <w:rFonts w:ascii="Times New Roman" w:eastAsia="Times New Roman" w:hAnsi="Times New Roman" w:cs="Times New Roman"/>
          <w:color w:val="000000"/>
          <w:spacing w:val="1"/>
          <w:kern w:val="3"/>
          <w:sz w:val="24"/>
          <w:szCs w:val="24"/>
          <w:lang w:val="uk-UA" w:eastAsia="uk-UA"/>
        </w:rPr>
      </w:pPr>
    </w:p>
    <w:p w:rsidR="000F01E8" w:rsidRPr="00B2185C" w:rsidRDefault="000F01E8" w:rsidP="000F01E8">
      <w:pPr>
        <w:spacing w:after="0" w:line="276" w:lineRule="auto"/>
        <w:rPr>
          <w:rFonts w:ascii="Times New Roman" w:eastAsia="Calibri" w:hAnsi="Times New Roman" w:cs="Times New Roman"/>
          <w:sz w:val="24"/>
          <w:szCs w:val="24"/>
          <w:lang w:val="uk-UA"/>
        </w:rPr>
      </w:pPr>
    </w:p>
    <w:p w:rsidR="000F01E8" w:rsidRPr="00B2185C" w:rsidRDefault="000F01E8" w:rsidP="000F01E8">
      <w:pPr>
        <w:suppressAutoHyphens/>
        <w:autoSpaceDN w:val="0"/>
        <w:spacing w:after="0" w:line="240" w:lineRule="auto"/>
        <w:ind w:firstLine="580"/>
        <w:jc w:val="both"/>
        <w:textAlignment w:val="baseline"/>
        <w:rPr>
          <w:rFonts w:ascii="Times New Roman" w:eastAsia="Times New Roman" w:hAnsi="Times New Roman" w:cs="Times New Roman"/>
          <w:color w:val="000000"/>
          <w:spacing w:val="1"/>
          <w:kern w:val="3"/>
          <w:sz w:val="24"/>
          <w:szCs w:val="24"/>
          <w:lang w:val="uk-UA" w:eastAsia="uk-UA"/>
        </w:rPr>
      </w:pPr>
      <w:r w:rsidRPr="00B2185C">
        <w:rPr>
          <w:rFonts w:ascii="Times New Roman" w:eastAsia="Times New Roman" w:hAnsi="Times New Roman" w:cs="Times New Roman"/>
          <w:color w:val="000000"/>
          <w:spacing w:val="1"/>
          <w:kern w:val="3"/>
          <w:sz w:val="24"/>
          <w:szCs w:val="24"/>
          <w:lang w:val="uk-UA" w:eastAsia="uk-UA"/>
        </w:rPr>
        <w:t>Виконавчий комітет ____________________ ради _________________ району _______________ області, розглянувши запит ___________________ місцевої прокуратури ________________ області № _____________</w:t>
      </w:r>
      <w:proofErr w:type="spellStart"/>
      <w:r w:rsidRPr="00B2185C">
        <w:rPr>
          <w:rFonts w:ascii="Times New Roman" w:eastAsia="Times New Roman" w:hAnsi="Times New Roman" w:cs="Times New Roman"/>
          <w:color w:val="000000"/>
          <w:spacing w:val="1"/>
          <w:kern w:val="3"/>
          <w:sz w:val="24"/>
          <w:szCs w:val="24"/>
          <w:lang w:val="uk-UA" w:eastAsia="uk-UA"/>
        </w:rPr>
        <w:t>вих</w:t>
      </w:r>
      <w:proofErr w:type="spellEnd"/>
      <w:r w:rsidRPr="00B2185C">
        <w:rPr>
          <w:rFonts w:ascii="Times New Roman" w:eastAsia="Times New Roman" w:hAnsi="Times New Roman" w:cs="Times New Roman"/>
          <w:color w:val="000000"/>
          <w:spacing w:val="1"/>
          <w:kern w:val="3"/>
          <w:sz w:val="24"/>
          <w:szCs w:val="24"/>
          <w:lang w:val="uk-UA" w:eastAsia="uk-UA"/>
        </w:rPr>
        <w:t>.____ від __________р. щодо надання інформації та документів відносно комунального майна,  повідомляє наступне.</w:t>
      </w:r>
    </w:p>
    <w:p w:rsidR="000F01E8" w:rsidRPr="00B2185C" w:rsidRDefault="000F01E8" w:rsidP="000F01E8">
      <w:pPr>
        <w:suppressAutoHyphens/>
        <w:autoSpaceDN w:val="0"/>
        <w:spacing w:after="0" w:line="240" w:lineRule="auto"/>
        <w:ind w:firstLine="580"/>
        <w:jc w:val="both"/>
        <w:textAlignment w:val="baseline"/>
        <w:rPr>
          <w:rFonts w:ascii="Times New Roman" w:eastAsia="Times New Roman" w:hAnsi="Times New Roman" w:cs="Times New Roman"/>
          <w:color w:val="000000"/>
          <w:spacing w:val="1"/>
          <w:kern w:val="3"/>
          <w:sz w:val="24"/>
          <w:szCs w:val="24"/>
          <w:lang w:val="uk-UA" w:eastAsia="uk-UA"/>
        </w:rPr>
      </w:pPr>
      <w:r w:rsidRPr="00B2185C">
        <w:rPr>
          <w:rFonts w:ascii="Times New Roman" w:eastAsia="Times New Roman" w:hAnsi="Times New Roman" w:cs="Times New Roman"/>
          <w:color w:val="000000"/>
          <w:spacing w:val="1"/>
          <w:kern w:val="3"/>
          <w:sz w:val="24"/>
          <w:szCs w:val="24"/>
          <w:lang w:val="uk-UA" w:eastAsia="uk-UA"/>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0F01E8" w:rsidRPr="00B2185C" w:rsidRDefault="000F01E8" w:rsidP="000F01E8">
      <w:pPr>
        <w:spacing w:after="0" w:line="276" w:lineRule="auto"/>
        <w:ind w:firstLine="567"/>
        <w:jc w:val="both"/>
        <w:rPr>
          <w:rFonts w:ascii="Times New Roman" w:eastAsia="Times New Roman" w:hAnsi="Times New Roman" w:cs="Times New Roman"/>
          <w:color w:val="000000"/>
          <w:spacing w:val="1"/>
          <w:kern w:val="3"/>
          <w:sz w:val="24"/>
          <w:szCs w:val="24"/>
          <w:lang w:val="uk-UA" w:eastAsia="uk-UA"/>
        </w:rPr>
      </w:pPr>
      <w:r w:rsidRPr="00B2185C">
        <w:rPr>
          <w:rFonts w:ascii="Times New Roman" w:eastAsia="Times New Roman" w:hAnsi="Times New Roman" w:cs="Times New Roman"/>
          <w:color w:val="000000"/>
          <w:spacing w:val="1"/>
          <w:kern w:val="3"/>
          <w:sz w:val="24"/>
          <w:szCs w:val="24"/>
          <w:lang w:val="uk-UA" w:eastAsia="uk-UA"/>
        </w:rPr>
        <w:t xml:space="preserve">Обґрунтовуючи правові підстави витребування документів прокуратура посилається на </w:t>
      </w:r>
      <w:proofErr w:type="spellStart"/>
      <w:r w:rsidRPr="00B2185C">
        <w:rPr>
          <w:rFonts w:ascii="Times New Roman" w:eastAsia="Times New Roman" w:hAnsi="Times New Roman" w:cs="Times New Roman"/>
          <w:color w:val="000000"/>
          <w:spacing w:val="1"/>
          <w:kern w:val="3"/>
          <w:sz w:val="24"/>
          <w:szCs w:val="24"/>
          <w:lang w:val="uk-UA" w:eastAsia="uk-UA"/>
        </w:rPr>
        <w:t>абз</w:t>
      </w:r>
      <w:proofErr w:type="spellEnd"/>
      <w:r w:rsidRPr="00B2185C">
        <w:rPr>
          <w:rFonts w:ascii="Times New Roman" w:eastAsia="Times New Roman" w:hAnsi="Times New Roman" w:cs="Times New Roman"/>
          <w:color w:val="000000"/>
          <w:spacing w:val="1"/>
          <w:kern w:val="3"/>
          <w:sz w:val="24"/>
          <w:szCs w:val="24"/>
          <w:lang w:val="uk-UA" w:eastAsia="uk-UA"/>
        </w:rPr>
        <w:t xml:space="preserve">. 4  ч. 4 ст. 23 Закону України «Про прокуратуру», відповідно до якої  виключно з метою встановлення наявності підстав для представництва інтересів держави в суді у випадку, якщо захист законних інтересів держави не здійснює або неналежним чином здійснює суб'єкт владних повноважень, до компетенції якого віднесені відповідні повноваження, прокурор має право отримувати інформацію, яка на законних підставах належить цьому суб'єкту, </w:t>
      </w:r>
      <w:proofErr w:type="spellStart"/>
      <w:r w:rsidRPr="00B2185C">
        <w:rPr>
          <w:rFonts w:ascii="Times New Roman" w:eastAsia="Times New Roman" w:hAnsi="Times New Roman" w:cs="Times New Roman"/>
          <w:color w:val="000000"/>
          <w:spacing w:val="1"/>
          <w:kern w:val="3"/>
          <w:sz w:val="24"/>
          <w:szCs w:val="24"/>
          <w:lang w:val="uk-UA" w:eastAsia="uk-UA"/>
        </w:rPr>
        <w:t>витребовувати</w:t>
      </w:r>
      <w:proofErr w:type="spellEnd"/>
      <w:r w:rsidRPr="00B2185C">
        <w:rPr>
          <w:rFonts w:ascii="Times New Roman" w:eastAsia="Times New Roman" w:hAnsi="Times New Roman" w:cs="Times New Roman"/>
          <w:color w:val="000000"/>
          <w:spacing w:val="1"/>
          <w:kern w:val="3"/>
          <w:sz w:val="24"/>
          <w:szCs w:val="24"/>
          <w:lang w:val="uk-UA" w:eastAsia="uk-UA"/>
        </w:rPr>
        <w:t xml:space="preserve"> та отримувати від нього матеріали та їх копії.</w:t>
      </w:r>
    </w:p>
    <w:p w:rsidR="000F01E8" w:rsidRPr="00B2185C" w:rsidRDefault="000F01E8" w:rsidP="000F01E8">
      <w:pPr>
        <w:spacing w:after="0" w:line="276" w:lineRule="auto"/>
        <w:ind w:firstLine="567"/>
        <w:jc w:val="both"/>
        <w:rPr>
          <w:rFonts w:ascii="Times New Roman" w:eastAsia="Times New Roman" w:hAnsi="Times New Roman" w:cs="Times New Roman"/>
          <w:color w:val="000000"/>
          <w:spacing w:val="1"/>
          <w:kern w:val="3"/>
          <w:sz w:val="24"/>
          <w:szCs w:val="24"/>
          <w:lang w:val="uk-UA" w:eastAsia="uk-UA"/>
        </w:rPr>
      </w:pPr>
      <w:r w:rsidRPr="00B2185C">
        <w:rPr>
          <w:rFonts w:ascii="Times New Roman" w:eastAsia="Times New Roman" w:hAnsi="Times New Roman" w:cs="Times New Roman"/>
          <w:color w:val="000000"/>
          <w:spacing w:val="1"/>
          <w:kern w:val="3"/>
          <w:sz w:val="24"/>
          <w:szCs w:val="24"/>
          <w:lang w:val="uk-UA" w:eastAsia="uk-UA"/>
        </w:rPr>
        <w:t>Однак, варто зазначити, що до компетенції  органів місцевого самоврядування не віднесено повноважень захисту законних інтересів держави.</w:t>
      </w:r>
    </w:p>
    <w:p w:rsidR="000F01E8" w:rsidRPr="00DD0352" w:rsidRDefault="000F01E8" w:rsidP="000F01E8">
      <w:pPr>
        <w:spacing w:after="0" w:line="276" w:lineRule="auto"/>
        <w:ind w:firstLine="567"/>
        <w:jc w:val="both"/>
        <w:rPr>
          <w:rFonts w:ascii="Times New Roman" w:eastAsia="Times New Roman" w:hAnsi="Times New Roman" w:cs="Times New Roman"/>
          <w:color w:val="000000"/>
          <w:spacing w:val="1"/>
          <w:kern w:val="3"/>
          <w:sz w:val="24"/>
          <w:szCs w:val="24"/>
          <w:lang w:val="uk-UA" w:eastAsia="uk-UA"/>
        </w:rPr>
      </w:pPr>
      <w:r w:rsidRPr="00B2185C">
        <w:rPr>
          <w:rFonts w:ascii="Times New Roman" w:eastAsia="Times New Roman" w:hAnsi="Times New Roman" w:cs="Times New Roman"/>
          <w:color w:val="000000"/>
          <w:spacing w:val="1"/>
          <w:kern w:val="3"/>
          <w:sz w:val="24"/>
          <w:szCs w:val="24"/>
          <w:lang w:val="uk-UA" w:eastAsia="uk-UA"/>
        </w:rPr>
        <w:t>З огляду на вищезазначене у _______________________ ради відсутні правові п</w:t>
      </w:r>
      <w:r>
        <w:rPr>
          <w:rFonts w:ascii="Times New Roman" w:eastAsia="Times New Roman" w:hAnsi="Times New Roman" w:cs="Times New Roman"/>
          <w:color w:val="000000"/>
          <w:spacing w:val="1"/>
          <w:kern w:val="3"/>
          <w:sz w:val="24"/>
          <w:szCs w:val="24"/>
          <w:lang w:val="uk-UA" w:eastAsia="uk-UA"/>
        </w:rPr>
        <w:t>ідстави для задоволення запиту.</w:t>
      </w:r>
    </w:p>
    <w:p w:rsidR="000F01E8" w:rsidRDefault="000F01E8" w:rsidP="000F01E8">
      <w:pPr>
        <w:spacing w:after="200" w:line="276" w:lineRule="auto"/>
        <w:ind w:firstLine="709"/>
        <w:rPr>
          <w:rFonts w:ascii="Times New Roman" w:eastAsia="Calibri" w:hAnsi="Times New Roman" w:cs="Times New Roman"/>
          <w:b/>
          <w:sz w:val="24"/>
          <w:szCs w:val="24"/>
          <w:lang w:val="uk-UA"/>
        </w:rPr>
      </w:pPr>
    </w:p>
    <w:p w:rsidR="000F01E8" w:rsidRPr="00B2185C" w:rsidRDefault="000F01E8" w:rsidP="000F01E8">
      <w:pPr>
        <w:spacing w:after="200" w:line="276" w:lineRule="auto"/>
        <w:ind w:firstLine="709"/>
        <w:rPr>
          <w:rFonts w:ascii="Arial" w:eastAsia="Calibri" w:hAnsi="Arial" w:cs="Arial"/>
          <w:b/>
          <w:color w:val="262A2B"/>
          <w:sz w:val="24"/>
          <w:szCs w:val="24"/>
          <w:shd w:val="clear" w:color="auto" w:fill="FFFFFF"/>
          <w:lang w:val="uk-UA"/>
        </w:rPr>
      </w:pPr>
      <w:r w:rsidRPr="00B2185C">
        <w:rPr>
          <w:rFonts w:ascii="Times New Roman" w:eastAsia="Calibri" w:hAnsi="Times New Roman" w:cs="Times New Roman"/>
          <w:b/>
          <w:sz w:val="24"/>
          <w:szCs w:val="24"/>
          <w:lang w:val="uk-UA"/>
        </w:rPr>
        <w:t>Дата:                                                                                           Підпис</w:t>
      </w:r>
    </w:p>
    <w:p w:rsidR="00E80271" w:rsidRPr="000F01E8" w:rsidRDefault="00E80271" w:rsidP="000F01E8">
      <w:bookmarkStart w:id="0" w:name="_GoBack"/>
      <w:bookmarkEnd w:id="0"/>
    </w:p>
    <w:sectPr w:rsidR="00E80271" w:rsidRPr="000F0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F03"/>
    <w:rsid w:val="000F01E8"/>
    <w:rsid w:val="003E7F03"/>
    <w:rsid w:val="00536495"/>
    <w:rsid w:val="00B6576D"/>
    <w:rsid w:val="00E80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F0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F0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1460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Image&amp;Matros ®</cp:lastModifiedBy>
  <cp:revision>2</cp:revision>
  <dcterms:created xsi:type="dcterms:W3CDTF">2019-04-09T09:07:00Z</dcterms:created>
  <dcterms:modified xsi:type="dcterms:W3CDTF">2019-04-09T09:07:00Z</dcterms:modified>
</cp:coreProperties>
</file>